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213C" w14:textId="62892290" w:rsidR="000067E0" w:rsidRPr="00E81ECD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44"/>
          <w:szCs w:val="44"/>
          <w:lang w:val="et-EE"/>
        </w:rPr>
      </w:pPr>
      <w:r w:rsidRPr="00E81ECD">
        <w:rPr>
          <w:rFonts w:ascii="Arial" w:eastAsia="Calibri" w:hAnsi="Arial" w:cs="Arial"/>
          <w:b/>
          <w:sz w:val="44"/>
          <w:szCs w:val="44"/>
          <w:lang w:val="et-EE"/>
        </w:rPr>
        <w:t>D</w:t>
      </w:r>
      <w:r w:rsidR="00E81ECD" w:rsidRPr="00E81ECD">
        <w:rPr>
          <w:rFonts w:ascii="Arial" w:eastAsia="Calibri" w:hAnsi="Arial" w:cs="Arial"/>
          <w:b/>
          <w:sz w:val="44"/>
          <w:szCs w:val="44"/>
          <w:lang w:val="et-EE"/>
        </w:rPr>
        <w:t>okumentaalfilm</w:t>
      </w:r>
      <w:r w:rsidRPr="00E81ECD">
        <w:rPr>
          <w:rFonts w:ascii="Arial" w:eastAsia="Calibri" w:hAnsi="Arial" w:cs="Arial"/>
          <w:b/>
          <w:sz w:val="44"/>
          <w:szCs w:val="44"/>
          <w:lang w:val="et-EE"/>
        </w:rPr>
        <w:t xml:space="preserve"> „N</w:t>
      </w:r>
      <w:r w:rsidR="00E81ECD" w:rsidRPr="00E81ECD">
        <w:rPr>
          <w:rFonts w:ascii="Arial" w:eastAsia="Calibri" w:hAnsi="Arial" w:cs="Arial"/>
          <w:b/>
          <w:sz w:val="44"/>
          <w:szCs w:val="44"/>
          <w:lang w:val="et-EE"/>
        </w:rPr>
        <w:t>eidis</w:t>
      </w:r>
      <w:r w:rsidRPr="00E81ECD">
        <w:rPr>
          <w:rFonts w:ascii="Arial" w:eastAsia="Calibri" w:hAnsi="Arial" w:cs="Arial"/>
          <w:b/>
          <w:sz w:val="44"/>
          <w:szCs w:val="44"/>
          <w:lang w:val="et-EE"/>
        </w:rPr>
        <w:t>“</w:t>
      </w:r>
    </w:p>
    <w:p w14:paraId="76AB1C3E" w14:textId="77777777" w:rsidR="00E81ECD" w:rsidRPr="0037342C" w:rsidRDefault="00E81ECD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</w:p>
    <w:p w14:paraId="6B35B743" w14:textId="273DC56B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1. Milline naine ajaloost või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 xml:space="preserve">sinu enda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tutvusringkonnast on sind inspireerinud? Millise eesmärgi 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>ellu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viimisel? Kuidas ta sind innustas?</w:t>
      </w:r>
    </w:p>
    <w:p w14:paraId="06C47596" w14:textId="51B29040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i/>
          <w:iCs/>
          <w:lang w:val="et-EE"/>
        </w:rPr>
      </w:pPr>
      <w:r w:rsidRPr="0037342C">
        <w:rPr>
          <w:rFonts w:ascii="Arial" w:eastAsia="Calibri" w:hAnsi="Arial" w:cs="Arial"/>
          <w:b/>
          <w:i/>
          <w:iCs/>
          <w:lang w:val="et-EE"/>
        </w:rPr>
        <w:t xml:space="preserve">Kui </w:t>
      </w:r>
      <w:r w:rsidR="003E6E28">
        <w:rPr>
          <w:rFonts w:ascii="Arial" w:eastAsia="Calibri" w:hAnsi="Arial" w:cs="Arial"/>
          <w:b/>
          <w:i/>
          <w:iCs/>
          <w:lang w:val="et-EE"/>
        </w:rPr>
        <w:t>kohe ühtegi konkreetset isikut</w:t>
      </w:r>
      <w:r w:rsidRPr="0037342C">
        <w:rPr>
          <w:rFonts w:ascii="Arial" w:eastAsia="Calibri" w:hAnsi="Arial" w:cs="Arial"/>
          <w:b/>
          <w:i/>
          <w:iCs/>
          <w:lang w:val="et-EE"/>
        </w:rPr>
        <w:t xml:space="preserve"> ei </w:t>
      </w:r>
      <w:r w:rsidR="003E6E28">
        <w:rPr>
          <w:rFonts w:ascii="Arial" w:eastAsia="Calibri" w:hAnsi="Arial" w:cs="Arial"/>
          <w:b/>
          <w:i/>
          <w:iCs/>
          <w:lang w:val="et-EE"/>
        </w:rPr>
        <w:t>meenu</w:t>
      </w:r>
      <w:r w:rsidRPr="0037342C">
        <w:rPr>
          <w:rFonts w:ascii="Arial" w:eastAsia="Calibri" w:hAnsi="Arial" w:cs="Arial"/>
          <w:b/>
          <w:i/>
          <w:iCs/>
          <w:lang w:val="et-EE"/>
        </w:rPr>
        <w:t>, tee kiire internetiotsing ja vali välja üks naine ajaloost: milles seisnes tema roll maailma muutmisel?</w:t>
      </w:r>
    </w:p>
    <w:p w14:paraId="39F756D0" w14:textId="77777777" w:rsidR="00E81ECD" w:rsidRPr="00E81ECD" w:rsidRDefault="00E81ECD" w:rsidP="00E81ECD">
      <w:pPr>
        <w:widowControl/>
        <w:spacing w:after="160" w:line="360" w:lineRule="auto"/>
        <w:rPr>
          <w:rFonts w:ascii="Arial" w:eastAsia="Calibri" w:hAnsi="Arial" w:cs="Arial"/>
          <w:bCs/>
          <w:sz w:val="24"/>
          <w:szCs w:val="24"/>
          <w:lang w:val="et-EE"/>
        </w:rPr>
      </w:pPr>
    </w:p>
    <w:p w14:paraId="55DDAB0A" w14:textId="56284BC9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2. Mis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sugused tegurid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soodustasid (julgustasid, innustasid)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Tracy Edwardsit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tema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unistuse elluviimisel ja mis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sugused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takistas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id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? Jooni mõlemas kategoorias </w:t>
      </w:r>
      <w:r w:rsidR="003E6E28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alla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sinu arvates kõige 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>olulisem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tegur ja põhjenda oma valikut.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70B11" w:rsidRPr="00E81ECD" w14:paraId="5FC17C99" w14:textId="77777777" w:rsidTr="00770B11">
        <w:tc>
          <w:tcPr>
            <w:tcW w:w="4900" w:type="dxa"/>
          </w:tcPr>
          <w:p w14:paraId="479A8021" w14:textId="279F9B1D" w:rsidR="00770B11" w:rsidRPr="00E81ECD" w:rsidRDefault="00770B11" w:rsidP="00E81ECD">
            <w:pPr>
              <w:widowControl/>
              <w:spacing w:after="160" w:line="360" w:lineRule="auto"/>
              <w:rPr>
                <w:rFonts w:ascii="Arial" w:eastAsia="Calibri" w:hAnsi="Arial" w:cs="Arial"/>
                <w:bCs/>
                <w:sz w:val="24"/>
                <w:szCs w:val="24"/>
                <w:lang w:val="et-EE"/>
              </w:rPr>
            </w:pPr>
          </w:p>
        </w:tc>
        <w:tc>
          <w:tcPr>
            <w:tcW w:w="4900" w:type="dxa"/>
          </w:tcPr>
          <w:p w14:paraId="0D325A5E" w14:textId="4D6B4BA6" w:rsidR="00770B11" w:rsidRPr="00E81ECD" w:rsidRDefault="00770B11" w:rsidP="00E81ECD">
            <w:pPr>
              <w:widowControl/>
              <w:spacing w:after="160" w:line="360" w:lineRule="auto"/>
              <w:rPr>
                <w:rFonts w:ascii="Arial" w:eastAsia="Calibri" w:hAnsi="Arial" w:cs="Arial"/>
                <w:bCs/>
                <w:sz w:val="24"/>
                <w:szCs w:val="24"/>
                <w:lang w:val="et-EE"/>
              </w:rPr>
            </w:pPr>
          </w:p>
        </w:tc>
      </w:tr>
    </w:tbl>
    <w:p w14:paraId="618FA974" w14:textId="0DA86430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3. Whitbreadi ümbermaailmaregatil oli kuu</w:t>
      </w:r>
      <w:bookmarkStart w:id="0" w:name="_GoBack"/>
      <w:bookmarkEnd w:id="0"/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s etappi,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kirjuta tabelisse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iga etapi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 xml:space="preserve">tähtsamad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märksõnad.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1524"/>
        <w:gridCol w:w="1501"/>
        <w:gridCol w:w="1732"/>
        <w:gridCol w:w="1683"/>
        <w:gridCol w:w="1520"/>
        <w:gridCol w:w="1595"/>
      </w:tblGrid>
      <w:tr w:rsidR="000067E0" w:rsidRPr="0037342C" w14:paraId="12122637" w14:textId="77777777" w:rsidTr="00E81ECD">
        <w:trPr>
          <w:trHeight w:val="1609"/>
        </w:trPr>
        <w:tc>
          <w:tcPr>
            <w:tcW w:w="1524" w:type="dxa"/>
            <w:shd w:val="clear" w:color="auto" w:fill="D9D9D9" w:themeFill="background1" w:themeFillShade="D9"/>
          </w:tcPr>
          <w:p w14:paraId="61567167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5F64B150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Üle Atlandi ookeani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4C496EC2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34F332AA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Lõuna-Jäämeri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82AE95C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70EB6D1C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Austraaliast Uus-Meremaale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14742F0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12C5C4B5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Uus-Meremaalt Uruguaysse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05DFED33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48181F35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Uruguayst USAsse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A9B623D" w14:textId="77777777" w:rsidR="00E81ECD" w:rsidRDefault="00E81ECD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60720AB8" w14:textId="77777777" w:rsidR="000067E0" w:rsidRPr="0037342C" w:rsidRDefault="00570A67" w:rsidP="00E81E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342C">
              <w:rPr>
                <w:rFonts w:ascii="Arial" w:hAnsi="Arial" w:cs="Arial"/>
                <w:sz w:val="22"/>
                <w:szCs w:val="22"/>
                <w:lang w:val="et-EE"/>
              </w:rPr>
              <w:t>USAst tagasi Inglismaale</w:t>
            </w:r>
          </w:p>
        </w:tc>
      </w:tr>
      <w:tr w:rsidR="000067E0" w:rsidRPr="0037342C" w14:paraId="0E760DDF" w14:textId="77777777" w:rsidTr="00E81ECD">
        <w:trPr>
          <w:trHeight w:val="3692"/>
        </w:trPr>
        <w:tc>
          <w:tcPr>
            <w:tcW w:w="1524" w:type="dxa"/>
          </w:tcPr>
          <w:p w14:paraId="5D50B8A3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7CC828F1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25D79CB0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5BA2DE95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1241E162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04702B9F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5E461D05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14:paraId="42D433BD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1501" w:type="dxa"/>
          </w:tcPr>
          <w:p w14:paraId="61D1BB37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1732" w:type="dxa"/>
          </w:tcPr>
          <w:p w14:paraId="460819DA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1683" w:type="dxa"/>
          </w:tcPr>
          <w:p w14:paraId="3FD4971D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1520" w:type="dxa"/>
          </w:tcPr>
          <w:p w14:paraId="59B601FC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  <w:tc>
          <w:tcPr>
            <w:tcW w:w="1595" w:type="dxa"/>
          </w:tcPr>
          <w:p w14:paraId="36770135" w14:textId="77777777" w:rsidR="000067E0" w:rsidRPr="0037342C" w:rsidRDefault="000067E0" w:rsidP="00E81ECD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</w:tc>
      </w:tr>
    </w:tbl>
    <w:p w14:paraId="50D3A5B6" w14:textId="77777777" w:rsidR="00E81ECD" w:rsidRDefault="00E81ECD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</w:p>
    <w:p w14:paraId="4409BC88" w14:textId="3614BE83" w:rsidR="000067E0" w:rsidRPr="00E81ECD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lastRenderedPageBreak/>
        <w:t xml:space="preserve">4. Kuidas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suhtus</w:t>
      </w:r>
      <w:r w:rsidR="00175C64">
        <w:rPr>
          <w:rFonts w:ascii="Arial" w:eastAsia="Calibri" w:hAnsi="Arial" w:cs="Arial"/>
          <w:b/>
          <w:sz w:val="24"/>
          <w:szCs w:val="24"/>
          <w:lang w:val="et-EE"/>
        </w:rPr>
        <w:t>id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>naiskonda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meedia, meessoost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konkurendid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ja nad ise </w:t>
      </w:r>
      <w:r w:rsidR="003E6E28">
        <w:rPr>
          <w:rFonts w:ascii="Arial" w:eastAsia="Calibri" w:hAnsi="Arial" w:cs="Arial"/>
          <w:b/>
          <w:sz w:val="24"/>
          <w:szCs w:val="24"/>
          <w:lang w:val="et-EE"/>
        </w:rPr>
        <w:t>–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ehk milliseid soostereotüüpe naised kohtasid ning millist suhtumist kogesid?</w:t>
      </w:r>
    </w:p>
    <w:p w14:paraId="4492744A" w14:textId="77777777" w:rsidR="000067E0" w:rsidRPr="00E81ECD" w:rsidRDefault="000067E0" w:rsidP="00E81ECD">
      <w:pPr>
        <w:widowControl/>
        <w:spacing w:after="160" w:line="360" w:lineRule="auto"/>
        <w:rPr>
          <w:rFonts w:ascii="Arial" w:eastAsia="Calibri" w:hAnsi="Arial" w:cs="Arial"/>
          <w:bCs/>
          <w:sz w:val="24"/>
          <w:szCs w:val="24"/>
          <w:lang w:val="et-EE"/>
        </w:rPr>
      </w:pPr>
    </w:p>
    <w:p w14:paraId="41840E47" w14:textId="6589D939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5. „</w:t>
      </w:r>
      <w:r w:rsidRPr="0037342C">
        <w:rPr>
          <w:rFonts w:ascii="Arial" w:eastAsia="Calibri" w:hAnsi="Arial" w:cs="Arial"/>
          <w:b/>
          <w:i/>
          <w:iCs/>
          <w:sz w:val="24"/>
          <w:szCs w:val="24"/>
          <w:lang w:val="et-EE"/>
        </w:rPr>
        <w:t xml:space="preserve">Kõigil oli </w:t>
      </w:r>
      <w:r w:rsidR="00C34727" w:rsidRPr="0037342C">
        <w:rPr>
          <w:rFonts w:ascii="Arial" w:eastAsia="Calibri" w:hAnsi="Arial" w:cs="Arial"/>
          <w:b/>
          <w:i/>
          <w:iCs/>
          <w:sz w:val="24"/>
          <w:szCs w:val="24"/>
          <w:lang w:val="et-EE"/>
        </w:rPr>
        <w:t>täiesti</w:t>
      </w:r>
      <w:r w:rsidRPr="0037342C">
        <w:rPr>
          <w:rFonts w:ascii="Arial" w:eastAsia="Calibri" w:hAnsi="Arial" w:cs="Arial"/>
          <w:b/>
          <w:i/>
          <w:iCs/>
          <w:sz w:val="24"/>
          <w:szCs w:val="24"/>
          <w:lang w:val="et-EE"/>
        </w:rPr>
        <w:t xml:space="preserve"> ükskõik, et me ei võitnud. Me saavutasime midagi suuremat kui võit.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“ Mida naised sellega silmas pidasid?</w:t>
      </w:r>
    </w:p>
    <w:p w14:paraId="53176600" w14:textId="77777777" w:rsidR="000067E0" w:rsidRPr="0037342C" w:rsidRDefault="000067E0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</w:p>
    <w:p w14:paraId="43B0FE9E" w14:textId="76979F23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6. Eestis said naised</w:t>
      </w:r>
      <w:r w:rsidR="00F62066" w:rsidRPr="00F62066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F62066" w:rsidRPr="0037342C">
        <w:rPr>
          <w:rFonts w:ascii="Arial" w:eastAsia="Calibri" w:hAnsi="Arial" w:cs="Arial"/>
          <w:b/>
          <w:sz w:val="24"/>
          <w:szCs w:val="24"/>
          <w:lang w:val="et-EE"/>
        </w:rPr>
        <w:t>õiguse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F62066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endale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meestega võrdse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>tel alustel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ametit valida alles aastal 2009. </w:t>
      </w:r>
      <w:r w:rsidR="00C34727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Millised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4 ametit </w:t>
      </w:r>
      <w:r w:rsidR="00C34727" w:rsidRPr="0037342C">
        <w:rPr>
          <w:rFonts w:ascii="Arial" w:eastAsia="Calibri" w:hAnsi="Arial" w:cs="Arial"/>
          <w:b/>
          <w:sz w:val="24"/>
          <w:szCs w:val="24"/>
          <w:lang w:val="et-EE"/>
        </w:rPr>
        <w:t>järgmiste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hulgast olid </w:t>
      </w:r>
      <w:r w:rsidR="00C34727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varem </w:t>
      </w:r>
      <w:r w:rsidR="0037342C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naistele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keelatu</w:t>
      </w:r>
      <w:r w:rsidR="00C34727" w:rsidRPr="0037342C">
        <w:rPr>
          <w:rFonts w:ascii="Arial" w:eastAsia="Calibri" w:hAnsi="Arial" w:cs="Arial"/>
          <w:b/>
          <w:sz w:val="24"/>
          <w:szCs w:val="24"/>
          <w:lang w:val="et-EE"/>
        </w:rPr>
        <w:t>d?</w:t>
      </w:r>
    </w:p>
    <w:p w14:paraId="36EB0E72" w14:textId="54DD8746" w:rsidR="000067E0" w:rsidRPr="00E81ECD" w:rsidRDefault="00570A67" w:rsidP="00E81ECD">
      <w:pPr>
        <w:widowControl/>
        <w:spacing w:after="160" w:line="360" w:lineRule="auto"/>
        <w:rPr>
          <w:rFonts w:ascii="Arial" w:eastAsia="Calibri" w:hAnsi="Arial" w:cs="Arial"/>
          <w:i/>
          <w:iCs/>
          <w:sz w:val="24"/>
          <w:szCs w:val="24"/>
          <w:lang w:val="et-EE"/>
        </w:rPr>
      </w:pPr>
      <w:r w:rsidRPr="0037342C">
        <w:rPr>
          <w:rFonts w:ascii="Arial" w:eastAsia="Calibri" w:hAnsi="Arial" w:cs="Arial"/>
          <w:i/>
          <w:iCs/>
          <w:sz w:val="24"/>
          <w:szCs w:val="24"/>
          <w:lang w:val="et-EE"/>
        </w:rPr>
        <w:t xml:space="preserve">Piirivalvur, </w:t>
      </w:r>
      <w:r w:rsidR="00C34727" w:rsidRPr="0037342C">
        <w:rPr>
          <w:rFonts w:ascii="Arial" w:eastAsia="Calibri" w:hAnsi="Arial" w:cs="Arial"/>
          <w:i/>
          <w:iCs/>
          <w:sz w:val="24"/>
          <w:szCs w:val="24"/>
          <w:lang w:val="et-EE"/>
        </w:rPr>
        <w:t>vedurijuht</w:t>
      </w:r>
      <w:r w:rsidRPr="0037342C">
        <w:rPr>
          <w:rFonts w:ascii="Arial" w:eastAsia="Calibri" w:hAnsi="Arial" w:cs="Arial"/>
          <w:i/>
          <w:iCs/>
          <w:sz w:val="24"/>
          <w:szCs w:val="24"/>
          <w:lang w:val="et-EE"/>
        </w:rPr>
        <w:t>, sõjaväe strateeg, sepp, korstnapühkija, proviisor, mäeinsener, madrus, kännujuurija, radioloog</w:t>
      </w:r>
    </w:p>
    <w:p w14:paraId="713B4A36" w14:textId="77777777" w:rsidR="00E81ECD" w:rsidRPr="00E81ECD" w:rsidRDefault="00E81ECD" w:rsidP="00E81ECD">
      <w:pPr>
        <w:widowControl/>
        <w:spacing w:after="160" w:line="360" w:lineRule="auto"/>
        <w:rPr>
          <w:rFonts w:ascii="Arial" w:eastAsia="Calibri" w:hAnsi="Arial" w:cs="Arial"/>
          <w:sz w:val="24"/>
          <w:szCs w:val="24"/>
          <w:lang w:val="et-EE"/>
        </w:rPr>
      </w:pPr>
    </w:p>
    <w:p w14:paraId="02BF9AE9" w14:textId="519B608B" w:rsidR="000067E0" w:rsidRPr="00E81ECD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7. </w:t>
      </w:r>
      <w:r w:rsidR="005813DD">
        <w:rPr>
          <w:rFonts w:ascii="Arial" w:eastAsia="Calibri" w:hAnsi="Arial" w:cs="Arial"/>
          <w:b/>
          <w:sz w:val="24"/>
          <w:szCs w:val="24"/>
          <w:lang w:val="et-EE"/>
        </w:rPr>
        <w:t xml:space="preserve">Meenuta 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 xml:space="preserve">mõnd </w:t>
      </w:r>
      <w:r w:rsidR="005813DD">
        <w:rPr>
          <w:rFonts w:ascii="Arial" w:eastAsia="Calibri" w:hAnsi="Arial" w:cs="Arial"/>
          <w:b/>
          <w:sz w:val="24"/>
          <w:szCs w:val="24"/>
          <w:lang w:val="et-EE"/>
        </w:rPr>
        <w:t>olukord</w:t>
      </w:r>
      <w:r w:rsidR="00F62066">
        <w:rPr>
          <w:rFonts w:ascii="Arial" w:eastAsia="Calibri" w:hAnsi="Arial" w:cs="Arial"/>
          <w:b/>
          <w:sz w:val="24"/>
          <w:szCs w:val="24"/>
          <w:lang w:val="et-EE"/>
        </w:rPr>
        <w:t>a</w:t>
      </w:r>
      <w:r w:rsidR="005813DD">
        <w:rPr>
          <w:rFonts w:ascii="Arial" w:eastAsia="Calibri" w:hAnsi="Arial" w:cs="Arial"/>
          <w:b/>
          <w:sz w:val="24"/>
          <w:szCs w:val="24"/>
          <w:lang w:val="et-EE"/>
        </w:rPr>
        <w:t>, mil</w:t>
      </w:r>
      <w:r w:rsidR="005019A0" w:rsidRPr="005019A0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5019A0" w:rsidRPr="0037342C">
        <w:rPr>
          <w:rFonts w:ascii="Arial" w:eastAsia="Calibri" w:hAnsi="Arial" w:cs="Arial"/>
          <w:b/>
          <w:sz w:val="24"/>
          <w:szCs w:val="24"/>
          <w:lang w:val="et-EE"/>
        </w:rPr>
        <w:t>oled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5813DD">
        <w:rPr>
          <w:rFonts w:ascii="Arial" w:eastAsia="Calibri" w:hAnsi="Arial" w:cs="Arial"/>
          <w:b/>
          <w:sz w:val="24"/>
          <w:szCs w:val="24"/>
          <w:lang w:val="et-EE"/>
        </w:rPr>
        <w:t>ise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tajunud, et 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 xml:space="preserve">viis, kuidas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sind koheldi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>, sõltus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 xml:space="preserve">sinu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soo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>st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? Kirjelda 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 xml:space="preserve">lühidalt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olukorda: </w:t>
      </w:r>
      <w:r w:rsidR="005019A0">
        <w:rPr>
          <w:rFonts w:ascii="Arial" w:eastAsia="Calibri" w:hAnsi="Arial" w:cs="Arial"/>
          <w:b/>
          <w:sz w:val="24"/>
          <w:szCs w:val="24"/>
          <w:lang w:val="et-EE"/>
        </w:rPr>
        <w:t>mis toimus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, mida sulle öeldi, kuidas end tund</w:t>
      </w:r>
      <w:r w:rsidR="005813DD">
        <w:rPr>
          <w:rFonts w:ascii="Arial" w:eastAsia="Calibri" w:hAnsi="Arial" w:cs="Arial"/>
          <w:b/>
          <w:sz w:val="24"/>
          <w:szCs w:val="24"/>
          <w:lang w:val="et-EE"/>
        </w:rPr>
        <w:t>sid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 ja mis lõpuks sai?</w:t>
      </w:r>
    </w:p>
    <w:p w14:paraId="0A9AFB66" w14:textId="77777777" w:rsidR="00E81ECD" w:rsidRPr="00E81ECD" w:rsidRDefault="00E81ECD" w:rsidP="00E81ECD">
      <w:pPr>
        <w:widowControl/>
        <w:spacing w:after="160" w:line="360" w:lineRule="auto"/>
        <w:rPr>
          <w:rFonts w:ascii="Arial" w:eastAsia="Calibri" w:hAnsi="Arial" w:cs="Arial"/>
          <w:bCs/>
          <w:sz w:val="24"/>
          <w:szCs w:val="24"/>
          <w:lang w:val="et-EE"/>
        </w:rPr>
      </w:pPr>
    </w:p>
    <w:p w14:paraId="0BA68A21" w14:textId="5F6698B8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b/>
          <w:sz w:val="24"/>
          <w:szCs w:val="24"/>
          <w:lang w:val="et-EE"/>
        </w:rPr>
      </w:pP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8. </w:t>
      </w:r>
      <w:r w:rsidR="00ED346D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Kas </w:t>
      </w:r>
      <w:r w:rsidR="00ED346D">
        <w:rPr>
          <w:rFonts w:ascii="Arial" w:eastAsia="Calibri" w:hAnsi="Arial" w:cs="Arial"/>
          <w:b/>
          <w:sz w:val="24"/>
          <w:szCs w:val="24"/>
          <w:lang w:val="et-EE"/>
        </w:rPr>
        <w:t xml:space="preserve">sinu arvates </w:t>
      </w:r>
      <w:r w:rsidR="00ED346D" w:rsidRPr="0037342C">
        <w:rPr>
          <w:rFonts w:ascii="Arial" w:eastAsia="Calibri" w:hAnsi="Arial" w:cs="Arial"/>
          <w:b/>
          <w:sz w:val="24"/>
          <w:szCs w:val="24"/>
          <w:lang w:val="et-EE"/>
        </w:rPr>
        <w:t xml:space="preserve">suhtutakse </w:t>
      </w:r>
      <w:r w:rsidRPr="0037342C">
        <w:rPr>
          <w:rFonts w:ascii="Arial" w:eastAsia="Calibri" w:hAnsi="Arial" w:cs="Arial"/>
          <w:b/>
          <w:sz w:val="24"/>
          <w:szCs w:val="24"/>
          <w:lang w:val="et-EE"/>
        </w:rPr>
        <w:t>tänapäeva Eestis meestesse ja naistesse võrdselt? Näiteks järgmistes olukordades:</w:t>
      </w:r>
    </w:p>
    <w:p w14:paraId="0F0DD149" w14:textId="27C072FB" w:rsidR="000067E0" w:rsidRPr="00ED346D" w:rsidRDefault="00570A67" w:rsidP="00E81ECD">
      <w:pPr>
        <w:widowControl/>
        <w:spacing w:after="160" w:line="360" w:lineRule="auto"/>
        <w:rPr>
          <w:rFonts w:ascii="Arial" w:eastAsia="Calibri" w:hAnsi="Arial" w:cs="Arial"/>
          <w:sz w:val="24"/>
          <w:szCs w:val="24"/>
          <w:lang w:val="et-EE"/>
        </w:rPr>
      </w:pPr>
      <w:r w:rsidRPr="00ED346D">
        <w:rPr>
          <w:rFonts w:ascii="Arial" w:eastAsia="Calibri" w:hAnsi="Arial" w:cs="Arial"/>
          <w:sz w:val="24"/>
          <w:szCs w:val="24"/>
          <w:lang w:val="et-EE"/>
        </w:rPr>
        <w:t>A. Noor</w:t>
      </w:r>
      <w:r w:rsidR="00B2153C" w:rsidRPr="00ED346D">
        <w:rPr>
          <w:rFonts w:ascii="Arial" w:eastAsia="Calibri" w:hAnsi="Arial" w:cs="Arial"/>
          <w:sz w:val="24"/>
          <w:szCs w:val="24"/>
          <w:lang w:val="et-EE"/>
        </w:rPr>
        <w:t xml:space="preserve"> 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mees </w:t>
      </w:r>
      <w:r w:rsidRPr="00ED346D">
        <w:rPr>
          <w:rFonts w:ascii="Arial" w:eastAsia="Calibri" w:hAnsi="Arial" w:cs="Arial"/>
          <w:i/>
          <w:iCs/>
          <w:sz w:val="24"/>
          <w:szCs w:val="24"/>
          <w:lang w:val="et-EE"/>
        </w:rPr>
        <w:t xml:space="preserve">vs 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noor naine tahab </w:t>
      </w:r>
      <w:r w:rsidR="00ED346D">
        <w:rPr>
          <w:rFonts w:ascii="Arial" w:eastAsia="Calibri" w:hAnsi="Arial" w:cs="Arial"/>
          <w:sz w:val="24"/>
          <w:szCs w:val="24"/>
          <w:lang w:val="et-EE"/>
        </w:rPr>
        <w:t>asutada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 </w:t>
      </w:r>
      <w:r w:rsidR="00E01C01" w:rsidRPr="00E01C01">
        <w:rPr>
          <w:rFonts w:ascii="Arial" w:eastAsia="Calibri" w:hAnsi="Arial" w:cs="Arial"/>
          <w:sz w:val="24"/>
          <w:szCs w:val="24"/>
          <w:lang w:val="et-EE"/>
        </w:rPr>
        <w:t>idufirmat</w:t>
      </w:r>
      <w:r w:rsidRPr="00E01C01">
        <w:rPr>
          <w:rFonts w:ascii="Arial" w:eastAsia="Calibri" w:hAnsi="Arial" w:cs="Arial"/>
          <w:sz w:val="24"/>
          <w:szCs w:val="24"/>
          <w:lang w:val="et-EE"/>
        </w:rPr>
        <w:t>.</w:t>
      </w:r>
    </w:p>
    <w:p w14:paraId="202297F5" w14:textId="77777777" w:rsidR="000067E0" w:rsidRPr="00ED346D" w:rsidRDefault="00570A67" w:rsidP="00E81ECD">
      <w:pPr>
        <w:widowControl/>
        <w:spacing w:after="160" w:line="360" w:lineRule="auto"/>
        <w:rPr>
          <w:rFonts w:ascii="Arial" w:eastAsia="Calibri" w:hAnsi="Arial" w:cs="Arial"/>
          <w:sz w:val="24"/>
          <w:szCs w:val="24"/>
          <w:lang w:val="et-EE"/>
        </w:rPr>
      </w:pP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B. 5-aastane poiss </w:t>
      </w:r>
      <w:r w:rsidRPr="00ED346D">
        <w:rPr>
          <w:rFonts w:ascii="Arial" w:eastAsia="Calibri" w:hAnsi="Arial" w:cs="Arial"/>
          <w:i/>
          <w:iCs/>
          <w:sz w:val="24"/>
          <w:szCs w:val="24"/>
          <w:lang w:val="et-EE"/>
        </w:rPr>
        <w:t xml:space="preserve">vs 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>tüdruk kukub lasteaias kiigelt ja saab haiget.</w:t>
      </w:r>
    </w:p>
    <w:p w14:paraId="6A2C504E" w14:textId="6E46EA7B" w:rsidR="000067E0" w:rsidRPr="00ED346D" w:rsidRDefault="00570A67" w:rsidP="00E81ECD">
      <w:pPr>
        <w:widowControl/>
        <w:spacing w:after="160" w:line="360" w:lineRule="auto"/>
        <w:rPr>
          <w:rFonts w:ascii="Arial" w:eastAsia="Calibri" w:hAnsi="Arial" w:cs="Arial"/>
          <w:sz w:val="24"/>
          <w:szCs w:val="24"/>
          <w:lang w:val="et-EE"/>
        </w:rPr>
      </w:pP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C. 33-aastane mees </w:t>
      </w:r>
      <w:r w:rsidRPr="00ED346D">
        <w:rPr>
          <w:rFonts w:ascii="Arial" w:eastAsia="Calibri" w:hAnsi="Arial" w:cs="Arial"/>
          <w:i/>
          <w:iCs/>
          <w:sz w:val="24"/>
          <w:szCs w:val="24"/>
          <w:lang w:val="et-EE"/>
        </w:rPr>
        <w:t xml:space="preserve">vs 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naine jääb </w:t>
      </w:r>
      <w:r w:rsidR="00B2153C" w:rsidRPr="00ED346D">
        <w:rPr>
          <w:rFonts w:ascii="Arial" w:eastAsia="Calibri" w:hAnsi="Arial" w:cs="Arial"/>
          <w:sz w:val="24"/>
          <w:szCs w:val="24"/>
          <w:lang w:val="et-EE"/>
        </w:rPr>
        <w:t>imikuga</w:t>
      </w:r>
      <w:r w:rsidRPr="00ED346D">
        <w:rPr>
          <w:rFonts w:ascii="Arial" w:eastAsia="Calibri" w:hAnsi="Arial" w:cs="Arial"/>
          <w:sz w:val="24"/>
          <w:szCs w:val="24"/>
          <w:lang w:val="et-EE"/>
        </w:rPr>
        <w:t xml:space="preserve"> lapsehoolduspuhkusele.</w:t>
      </w:r>
    </w:p>
    <w:p w14:paraId="4111AEAB" w14:textId="77777777" w:rsidR="000067E0" w:rsidRPr="0037342C" w:rsidRDefault="000067E0" w:rsidP="00E81ECD">
      <w:pPr>
        <w:widowControl/>
        <w:spacing w:after="160" w:line="360" w:lineRule="auto"/>
        <w:rPr>
          <w:rFonts w:ascii="Arial" w:eastAsia="Calibri" w:hAnsi="Arial" w:cs="Arial"/>
          <w:i/>
          <w:iCs/>
          <w:sz w:val="24"/>
          <w:szCs w:val="24"/>
          <w:lang w:val="et-EE"/>
        </w:rPr>
      </w:pPr>
    </w:p>
    <w:p w14:paraId="5E66AEAF" w14:textId="3000CB0B" w:rsidR="000067E0" w:rsidRPr="0037342C" w:rsidRDefault="00570A67" w:rsidP="00E81ECD">
      <w:pPr>
        <w:widowControl/>
        <w:spacing w:after="160" w:line="360" w:lineRule="auto"/>
        <w:rPr>
          <w:rFonts w:ascii="Arial" w:eastAsia="Calibri" w:hAnsi="Arial" w:cs="Arial"/>
          <w:sz w:val="24"/>
          <w:szCs w:val="24"/>
          <w:lang w:val="et-EE"/>
        </w:rPr>
      </w:pPr>
      <w:r w:rsidRPr="0037342C">
        <w:rPr>
          <w:rFonts w:ascii="Arial" w:eastAsia="Calibri" w:hAnsi="Arial" w:cs="Arial"/>
          <w:sz w:val="24"/>
          <w:szCs w:val="24"/>
          <w:lang w:val="et-EE"/>
        </w:rPr>
        <w:t>Mi</w:t>
      </w:r>
      <w:r w:rsidR="00B2153C">
        <w:rPr>
          <w:rFonts w:ascii="Arial" w:eastAsia="Calibri" w:hAnsi="Arial" w:cs="Arial"/>
          <w:sz w:val="24"/>
          <w:szCs w:val="24"/>
          <w:lang w:val="et-EE"/>
        </w:rPr>
        <w:t>llised tegurid</w:t>
      </w:r>
      <w:r w:rsidRPr="0037342C">
        <w:rPr>
          <w:rFonts w:ascii="Arial" w:eastAsia="Calibri" w:hAnsi="Arial" w:cs="Arial"/>
          <w:sz w:val="24"/>
          <w:szCs w:val="24"/>
          <w:lang w:val="et-EE"/>
        </w:rPr>
        <w:t xml:space="preserve"> </w:t>
      </w:r>
      <w:r w:rsidR="00DA118B">
        <w:rPr>
          <w:rFonts w:ascii="Arial" w:eastAsia="Calibri" w:hAnsi="Arial" w:cs="Arial"/>
          <w:sz w:val="24"/>
          <w:szCs w:val="24"/>
          <w:lang w:val="et-EE"/>
        </w:rPr>
        <w:t>lisaks</w:t>
      </w:r>
      <w:r w:rsidR="00B2153C" w:rsidRPr="0037342C">
        <w:rPr>
          <w:rFonts w:ascii="Arial" w:eastAsia="Calibri" w:hAnsi="Arial" w:cs="Arial"/>
          <w:sz w:val="24"/>
          <w:szCs w:val="24"/>
          <w:lang w:val="et-EE"/>
        </w:rPr>
        <w:t xml:space="preserve"> soo</w:t>
      </w:r>
      <w:r w:rsidR="00DA118B">
        <w:rPr>
          <w:rFonts w:ascii="Arial" w:eastAsia="Calibri" w:hAnsi="Arial" w:cs="Arial"/>
          <w:sz w:val="24"/>
          <w:szCs w:val="24"/>
          <w:lang w:val="et-EE"/>
        </w:rPr>
        <w:t>le</w:t>
      </w:r>
      <w:r w:rsidR="00B2153C" w:rsidRPr="00B2153C">
        <w:rPr>
          <w:rFonts w:ascii="Arial" w:eastAsia="Calibri" w:hAnsi="Arial" w:cs="Arial"/>
          <w:sz w:val="24"/>
          <w:szCs w:val="24"/>
          <w:lang w:val="et-EE"/>
        </w:rPr>
        <w:t xml:space="preserve"> </w:t>
      </w:r>
      <w:r w:rsidR="00B2153C" w:rsidRPr="0037342C">
        <w:rPr>
          <w:rFonts w:ascii="Arial" w:eastAsia="Calibri" w:hAnsi="Arial" w:cs="Arial"/>
          <w:sz w:val="24"/>
          <w:szCs w:val="24"/>
          <w:lang w:val="et-EE"/>
        </w:rPr>
        <w:t>või</w:t>
      </w:r>
      <w:r w:rsidR="00B2153C">
        <w:rPr>
          <w:rFonts w:ascii="Arial" w:eastAsia="Calibri" w:hAnsi="Arial" w:cs="Arial"/>
          <w:sz w:val="24"/>
          <w:szCs w:val="24"/>
          <w:lang w:val="et-EE"/>
        </w:rPr>
        <w:t>vad</w:t>
      </w:r>
      <w:r w:rsidR="00B2153C" w:rsidRPr="0037342C">
        <w:rPr>
          <w:rFonts w:ascii="Arial" w:eastAsia="Calibri" w:hAnsi="Arial" w:cs="Arial"/>
          <w:sz w:val="24"/>
          <w:szCs w:val="24"/>
          <w:lang w:val="et-EE"/>
        </w:rPr>
        <w:t xml:space="preserve"> </w:t>
      </w:r>
      <w:r w:rsidRPr="0037342C">
        <w:rPr>
          <w:rFonts w:ascii="Arial" w:eastAsia="Calibri" w:hAnsi="Arial" w:cs="Arial"/>
          <w:sz w:val="24"/>
          <w:szCs w:val="24"/>
          <w:lang w:val="et-EE"/>
        </w:rPr>
        <w:t xml:space="preserve">neis olukordades veel </w:t>
      </w:r>
      <w:r w:rsidR="00B2153C" w:rsidRPr="0037342C">
        <w:rPr>
          <w:rFonts w:ascii="Arial" w:eastAsia="Calibri" w:hAnsi="Arial" w:cs="Arial"/>
          <w:sz w:val="24"/>
          <w:szCs w:val="24"/>
          <w:lang w:val="et-EE"/>
        </w:rPr>
        <w:t xml:space="preserve">suhtumist </w:t>
      </w:r>
      <w:r w:rsidRPr="0037342C">
        <w:rPr>
          <w:rFonts w:ascii="Arial" w:eastAsia="Calibri" w:hAnsi="Arial" w:cs="Arial"/>
          <w:sz w:val="24"/>
          <w:szCs w:val="24"/>
          <w:lang w:val="et-EE"/>
        </w:rPr>
        <w:t>mõjutada?</w:t>
      </w:r>
    </w:p>
    <w:sectPr w:rsidR="000067E0" w:rsidRPr="0037342C" w:rsidSect="00E81ECD">
      <w:endnotePr>
        <w:numFmt w:val="decimal"/>
      </w:endnotePr>
      <w:type w:val="continuous"/>
      <w:pgSz w:w="12240" w:h="15840"/>
      <w:pgMar w:top="1417" w:right="1417" w:bottom="1417" w:left="1417" w:header="0" w:footer="0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BF5E6C" w15:done="1"/>
  <w15:commentEx w15:paraId="20B1613B" w15:done="1"/>
  <w15:commentEx w15:paraId="32E998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F484" w16cex:dateUtc="2020-12-30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BF5E6C" w16cid:durableId="23BBFBC7"/>
  <w16cid:commentId w16cid:paraId="20B1613B" w16cid:durableId="2396F484"/>
  <w16cid:commentId w16cid:paraId="32E99899" w16cid:durableId="2396E9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isa Mets">
    <w15:presenceInfo w15:providerId="AD" w15:userId="S-1-5-21-1850995813-1178285297-1274264028-1146"/>
  </w15:person>
  <w15:person w15:author="Anneli Meekler">
    <w15:presenceInfo w15:providerId="None" w15:userId="Anneli Meek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0"/>
    <w:rsid w:val="000067E0"/>
    <w:rsid w:val="000518AA"/>
    <w:rsid w:val="000D040C"/>
    <w:rsid w:val="00175C64"/>
    <w:rsid w:val="002860A9"/>
    <w:rsid w:val="002D195A"/>
    <w:rsid w:val="0031685C"/>
    <w:rsid w:val="0037342C"/>
    <w:rsid w:val="003E6E28"/>
    <w:rsid w:val="00431A36"/>
    <w:rsid w:val="005019A0"/>
    <w:rsid w:val="00570A67"/>
    <w:rsid w:val="005813DD"/>
    <w:rsid w:val="006D7463"/>
    <w:rsid w:val="00770B11"/>
    <w:rsid w:val="007A5C0D"/>
    <w:rsid w:val="00A07047"/>
    <w:rsid w:val="00A125E6"/>
    <w:rsid w:val="00B2153C"/>
    <w:rsid w:val="00BB2BB7"/>
    <w:rsid w:val="00C34727"/>
    <w:rsid w:val="00D61D17"/>
    <w:rsid w:val="00D94970"/>
    <w:rsid w:val="00DA118B"/>
    <w:rsid w:val="00DF11C1"/>
    <w:rsid w:val="00E00D7D"/>
    <w:rsid w:val="00E01C01"/>
    <w:rsid w:val="00E81ECD"/>
    <w:rsid w:val="00ED346D"/>
    <w:rsid w:val="00F22532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7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A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A07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7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0A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A07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Mets</dc:creator>
  <cp:keywords/>
  <dc:description/>
  <cp:lastModifiedBy>Triinu</cp:lastModifiedBy>
  <cp:revision>4</cp:revision>
  <dcterms:created xsi:type="dcterms:W3CDTF">2020-12-31T08:01:00Z</dcterms:created>
  <dcterms:modified xsi:type="dcterms:W3CDTF">2021-03-12T10:47:00Z</dcterms:modified>
</cp:coreProperties>
</file>